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EE" w:rsidRDefault="003024EE" w:rsidP="003024EE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</w:p>
    <w:p w:rsidR="003024EE" w:rsidRPr="003024EE" w:rsidRDefault="003024EE" w:rsidP="003024EE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</w:pPr>
      <w:r w:rsidRPr="003024EE"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>Информация о сроках, местах и порядке информирования о результатах итогового собеседования по русскому языку в Ставропольском крае в 2019 году</w:t>
      </w:r>
    </w:p>
    <w:p w:rsidR="003024EE" w:rsidRDefault="003024EE" w:rsidP="003024EE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</w:p>
    <w:p w:rsidR="003024EE" w:rsidRDefault="003024EE" w:rsidP="003024EE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</w:p>
    <w:p w:rsidR="003024EE" w:rsidRDefault="003024EE" w:rsidP="003024EE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</w:p>
    <w:p w:rsidR="003024EE" w:rsidRDefault="003024EE" w:rsidP="003024EE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</w:p>
    <w:p w:rsidR="003024EE" w:rsidRDefault="003024EE" w:rsidP="003024EE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Результатом итогового собеседования по русскому языку (далее - итоговое собеседование) является «зачет» или «незачет».</w:t>
      </w:r>
    </w:p>
    <w:p w:rsidR="003024EE" w:rsidRDefault="003024EE" w:rsidP="003024EE">
      <w:pPr>
        <w:pStyle w:val="consplusnormal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собеседования.</w:t>
      </w:r>
    </w:p>
    <w:p w:rsidR="003024EE" w:rsidRDefault="003024EE" w:rsidP="003024EE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Экстерны могут ознакомиться с результатами итогового собеседования  в образовательных организациях, в которых они проходили процедуру итогового собеседования.</w:t>
      </w:r>
    </w:p>
    <w:p w:rsidR="003024EE" w:rsidRDefault="003024EE" w:rsidP="003024EE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3024EE" w:rsidRDefault="003024EE" w:rsidP="003024EE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 xml:space="preserve">Результаты итогового собеседования будут известны не ранее, чем через пять календарных дней </w:t>
      </w:r>
      <w:proofErr w:type="gramStart"/>
      <w:r>
        <w:rPr>
          <w:rFonts w:ascii="Ubuntu" w:hAnsi="Ubuntu"/>
          <w:color w:val="000000"/>
          <w:sz w:val="23"/>
          <w:szCs w:val="23"/>
        </w:rPr>
        <w:t>с даты</w:t>
      </w:r>
      <w:proofErr w:type="gramEnd"/>
      <w:r>
        <w:rPr>
          <w:rFonts w:ascii="Ubuntu" w:hAnsi="Ubuntu"/>
          <w:color w:val="000000"/>
          <w:sz w:val="23"/>
          <w:szCs w:val="23"/>
        </w:rPr>
        <w:t xml:space="preserve"> его проведения.</w:t>
      </w:r>
    </w:p>
    <w:p w:rsidR="003024EE" w:rsidRDefault="003024EE" w:rsidP="003024EE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 </w:t>
      </w:r>
    </w:p>
    <w:p w:rsidR="0095422A" w:rsidRDefault="0095422A"/>
    <w:sectPr w:rsidR="0095422A" w:rsidSect="0095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4EE"/>
    <w:rsid w:val="003024EE"/>
    <w:rsid w:val="0095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2A"/>
  </w:style>
  <w:style w:type="paragraph" w:styleId="1">
    <w:name w:val="heading 1"/>
    <w:basedOn w:val="a"/>
    <w:link w:val="10"/>
    <w:uiPriority w:val="9"/>
    <w:qFormat/>
    <w:rsid w:val="00302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0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2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2019-01-16T14:08:00Z</dcterms:created>
  <dcterms:modified xsi:type="dcterms:W3CDTF">2019-01-16T14:09:00Z</dcterms:modified>
</cp:coreProperties>
</file>